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47" w:rsidRPr="001F22DA" w:rsidRDefault="001F22DA" w:rsidP="001F22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F22DA">
        <w:rPr>
          <w:rFonts w:ascii="Times New Roman" w:hAnsi="Times New Roman" w:cs="Times New Roman"/>
          <w:b/>
          <w:sz w:val="28"/>
          <w:szCs w:val="28"/>
        </w:rPr>
        <w:t>ROMANIA</w:t>
      </w:r>
    </w:p>
    <w:p w:rsidR="001F22DA" w:rsidRPr="001F22DA" w:rsidRDefault="001F22DA" w:rsidP="001F22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22DA">
        <w:rPr>
          <w:rFonts w:ascii="Times New Roman" w:hAnsi="Times New Roman" w:cs="Times New Roman"/>
          <w:b/>
          <w:sz w:val="28"/>
          <w:szCs w:val="28"/>
        </w:rPr>
        <w:t>JUD.</w:t>
      </w:r>
      <w:proofErr w:type="gramEnd"/>
      <w:r w:rsidRPr="001F22DA">
        <w:rPr>
          <w:rFonts w:ascii="Times New Roman" w:hAnsi="Times New Roman" w:cs="Times New Roman"/>
          <w:b/>
          <w:sz w:val="28"/>
          <w:szCs w:val="28"/>
        </w:rPr>
        <w:t xml:space="preserve"> CONSTANTA</w:t>
      </w:r>
    </w:p>
    <w:p w:rsidR="001F22DA" w:rsidRPr="001F22DA" w:rsidRDefault="001F22DA" w:rsidP="001F22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F22DA">
        <w:rPr>
          <w:rFonts w:ascii="Times New Roman" w:hAnsi="Times New Roman" w:cs="Times New Roman"/>
          <w:b/>
          <w:sz w:val="28"/>
          <w:szCs w:val="28"/>
        </w:rPr>
        <w:t>PRIMARIA ION CORVIN</w:t>
      </w:r>
    </w:p>
    <w:p w:rsidR="001F22DA" w:rsidRPr="001F22DA" w:rsidRDefault="001F22DA" w:rsidP="001F22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F22DA" w:rsidRPr="001F22DA" w:rsidRDefault="001F22DA" w:rsidP="001F2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DA">
        <w:rPr>
          <w:rFonts w:ascii="Times New Roman" w:hAnsi="Times New Roman" w:cs="Times New Roman"/>
          <w:b/>
          <w:sz w:val="28"/>
          <w:szCs w:val="28"/>
        </w:rPr>
        <w:t>REGISTRUL DE EVIDENTA</w:t>
      </w:r>
    </w:p>
    <w:p w:rsidR="001F22DA" w:rsidRPr="001F22DA" w:rsidRDefault="008B6438" w:rsidP="001F2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garantiei</w:t>
      </w:r>
      <w:r w:rsidR="001F22DA" w:rsidRPr="001F22DA">
        <w:rPr>
          <w:rFonts w:ascii="Times New Roman" w:hAnsi="Times New Roman" w:cs="Times New Roman"/>
          <w:b/>
          <w:sz w:val="28"/>
          <w:szCs w:val="28"/>
        </w:rPr>
        <w:t xml:space="preserve"> locale a </w:t>
      </w:r>
      <w:proofErr w:type="spellStart"/>
      <w:r w:rsidR="001F22DA" w:rsidRPr="001F22DA">
        <w:rPr>
          <w:rFonts w:ascii="Times New Roman" w:hAnsi="Times New Roman" w:cs="Times New Roman"/>
          <w:b/>
          <w:sz w:val="28"/>
          <w:szCs w:val="28"/>
        </w:rPr>
        <w:t>unitatii</w:t>
      </w:r>
      <w:proofErr w:type="spellEnd"/>
      <w:r w:rsidR="001F22DA" w:rsidRPr="001F2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22DA" w:rsidRPr="001F22DA">
        <w:rPr>
          <w:rFonts w:ascii="Times New Roman" w:hAnsi="Times New Roman" w:cs="Times New Roman"/>
          <w:b/>
          <w:sz w:val="28"/>
          <w:szCs w:val="28"/>
        </w:rPr>
        <w:t>administrativ</w:t>
      </w:r>
      <w:proofErr w:type="spellEnd"/>
      <w:r w:rsidR="001F22DA" w:rsidRPr="001F22D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1F22DA" w:rsidRPr="001F22DA">
        <w:rPr>
          <w:rFonts w:ascii="Times New Roman" w:hAnsi="Times New Roman" w:cs="Times New Roman"/>
          <w:b/>
          <w:sz w:val="28"/>
          <w:szCs w:val="28"/>
        </w:rPr>
        <w:t>teritoriale</w:t>
      </w:r>
      <w:proofErr w:type="spellEnd"/>
    </w:p>
    <w:tbl>
      <w:tblPr>
        <w:tblStyle w:val="TableGrid"/>
        <w:tblW w:w="15263" w:type="dxa"/>
        <w:tblInd w:w="-972" w:type="dxa"/>
        <w:tblLayout w:type="fixed"/>
        <w:tblLook w:val="04A0"/>
      </w:tblPr>
      <w:tblGrid>
        <w:gridCol w:w="699"/>
        <w:gridCol w:w="1946"/>
        <w:gridCol w:w="1573"/>
        <w:gridCol w:w="1096"/>
        <w:gridCol w:w="998"/>
        <w:gridCol w:w="798"/>
        <w:gridCol w:w="1206"/>
        <w:gridCol w:w="705"/>
        <w:gridCol w:w="901"/>
        <w:gridCol w:w="705"/>
        <w:gridCol w:w="901"/>
        <w:gridCol w:w="705"/>
        <w:gridCol w:w="901"/>
        <w:gridCol w:w="996"/>
        <w:gridCol w:w="1133"/>
      </w:tblGrid>
      <w:tr w:rsidR="001F22DA" w:rsidTr="001F22DA">
        <w:trPr>
          <w:trHeight w:val="450"/>
        </w:trPr>
        <w:tc>
          <w:tcPr>
            <w:tcW w:w="699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r w:rsidRPr="001F22DA">
              <w:rPr>
                <w:rFonts w:ascii="Times New Roman" w:hAnsi="Times New Roman" w:cs="Times New Roman"/>
              </w:rPr>
              <w:t>NR.</w:t>
            </w:r>
          </w:p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r w:rsidRPr="001F22DA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1946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Denumire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document </w:t>
            </w:r>
            <w:proofErr w:type="spellStart"/>
            <w:r w:rsidRPr="001F22DA">
              <w:rPr>
                <w:rFonts w:ascii="Times New Roman" w:hAnsi="Times New Roman" w:cs="Times New Roman"/>
              </w:rPr>
              <w:t>incheiat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, nr. </w:t>
            </w:r>
            <w:proofErr w:type="spellStart"/>
            <w:r w:rsidRPr="001F22DA">
              <w:rPr>
                <w:rFonts w:ascii="Times New Roman" w:hAnsi="Times New Roman" w:cs="Times New Roman"/>
              </w:rPr>
              <w:t>si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1F22DA">
              <w:rPr>
                <w:rFonts w:ascii="Times New Roman" w:hAnsi="Times New Roman" w:cs="Times New Roman"/>
              </w:rPr>
              <w:t>semnare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DA">
              <w:rPr>
                <w:rFonts w:ascii="Times New Roman" w:hAnsi="Times New Roman" w:cs="Times New Roman"/>
              </w:rPr>
              <w:t>Hotarare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DA">
              <w:rPr>
                <w:rFonts w:ascii="Times New Roman" w:hAnsi="Times New Roman" w:cs="Times New Roman"/>
              </w:rPr>
              <w:t>consiliul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local</w:t>
            </w:r>
          </w:p>
        </w:tc>
        <w:tc>
          <w:tcPr>
            <w:tcW w:w="1573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Destinatie</w:t>
            </w:r>
            <w:proofErr w:type="spellEnd"/>
          </w:p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finantare</w:t>
            </w:r>
            <w:proofErr w:type="spellEnd"/>
          </w:p>
        </w:tc>
        <w:tc>
          <w:tcPr>
            <w:tcW w:w="1096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Denumire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DA">
              <w:rPr>
                <w:rFonts w:ascii="Times New Roman" w:hAnsi="Times New Roman" w:cs="Times New Roman"/>
              </w:rPr>
              <w:t>si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DA">
              <w:rPr>
                <w:rFonts w:ascii="Times New Roman" w:hAnsi="Times New Roman" w:cs="Times New Roman"/>
              </w:rPr>
              <w:t>sediu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DA">
              <w:rPr>
                <w:rFonts w:ascii="Times New Roman" w:hAnsi="Times New Roman" w:cs="Times New Roman"/>
              </w:rPr>
              <w:t>finantator</w:t>
            </w:r>
            <w:proofErr w:type="spellEnd"/>
          </w:p>
        </w:tc>
        <w:tc>
          <w:tcPr>
            <w:tcW w:w="998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Valoare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DA">
              <w:rPr>
                <w:rFonts w:ascii="Times New Roman" w:hAnsi="Times New Roman" w:cs="Times New Roman"/>
              </w:rPr>
              <w:t>finantare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F22DA">
              <w:rPr>
                <w:rFonts w:ascii="Times New Roman" w:hAnsi="Times New Roman" w:cs="Times New Roman"/>
              </w:rPr>
              <w:t>valuta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de contract)</w:t>
            </w:r>
          </w:p>
        </w:tc>
        <w:tc>
          <w:tcPr>
            <w:tcW w:w="798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Perioada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1F22DA">
              <w:rPr>
                <w:rFonts w:ascii="Times New Roman" w:hAnsi="Times New Roman" w:cs="Times New Roman"/>
              </w:rPr>
              <w:t>gratie</w:t>
            </w:r>
            <w:proofErr w:type="spellEnd"/>
          </w:p>
        </w:tc>
        <w:tc>
          <w:tcPr>
            <w:tcW w:w="1206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Perioada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1F22DA">
              <w:rPr>
                <w:rFonts w:ascii="Times New Roman" w:hAnsi="Times New Roman" w:cs="Times New Roman"/>
              </w:rPr>
              <w:t>rambursare</w:t>
            </w:r>
            <w:proofErr w:type="spellEnd"/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Dobanda</w:t>
            </w:r>
            <w:proofErr w:type="spellEnd"/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Comisioane</w:t>
            </w:r>
            <w:proofErr w:type="spellEnd"/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Alte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2DA">
              <w:rPr>
                <w:rFonts w:ascii="Times New Roman" w:hAnsi="Times New Roman" w:cs="Times New Roman"/>
              </w:rPr>
              <w:t>costuri</w:t>
            </w:r>
            <w:proofErr w:type="spellEnd"/>
          </w:p>
        </w:tc>
        <w:tc>
          <w:tcPr>
            <w:tcW w:w="996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r w:rsidRPr="001F22DA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1F22DA">
              <w:rPr>
                <w:rFonts w:ascii="Times New Roman" w:hAnsi="Times New Roman" w:cs="Times New Roman"/>
              </w:rPr>
              <w:t>si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data act </w:t>
            </w:r>
            <w:proofErr w:type="spellStart"/>
            <w:r w:rsidRPr="001F22DA">
              <w:rPr>
                <w:rFonts w:ascii="Times New Roman" w:hAnsi="Times New Roman" w:cs="Times New Roman"/>
              </w:rPr>
              <w:t>aditional</w:t>
            </w:r>
            <w:proofErr w:type="spellEnd"/>
            <w:r w:rsidRPr="001F22DA">
              <w:rPr>
                <w:rFonts w:ascii="Times New Roman" w:hAnsi="Times New Roman" w:cs="Times New Roman"/>
              </w:rPr>
              <w:t xml:space="preserve"> contract/</w:t>
            </w:r>
            <w:proofErr w:type="spellStart"/>
            <w:r w:rsidRPr="001F22DA">
              <w:rPr>
                <w:rFonts w:ascii="Times New Roman" w:hAnsi="Times New Roman" w:cs="Times New Roman"/>
              </w:rPr>
              <w:t>acord</w:t>
            </w:r>
            <w:proofErr w:type="spellEnd"/>
          </w:p>
        </w:tc>
        <w:tc>
          <w:tcPr>
            <w:tcW w:w="1133" w:type="dxa"/>
            <w:vMerge w:val="restart"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2DA">
              <w:rPr>
                <w:rFonts w:ascii="Times New Roman" w:hAnsi="Times New Roman" w:cs="Times New Roman"/>
              </w:rPr>
              <w:t>Observatii</w:t>
            </w:r>
            <w:proofErr w:type="spellEnd"/>
          </w:p>
        </w:tc>
      </w:tr>
      <w:tr w:rsidR="001F22DA" w:rsidTr="001F22DA">
        <w:trPr>
          <w:trHeight w:val="2130"/>
        </w:trPr>
        <w:tc>
          <w:tcPr>
            <w:tcW w:w="699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Nivel</w:t>
            </w:r>
            <w:proofErr w:type="spellEnd"/>
          </w:p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plata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F22DA" w:rsidRDefault="001F22DA" w:rsidP="003028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Nivel</w:t>
            </w:r>
            <w:proofErr w:type="spellEnd"/>
          </w:p>
          <w:p w:rsidR="001F22DA" w:rsidRPr="001F22DA" w:rsidRDefault="001F22DA" w:rsidP="0030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1F22DA" w:rsidRPr="001F22DA" w:rsidRDefault="001F22DA" w:rsidP="003028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plata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1F22DA" w:rsidRDefault="001F22DA" w:rsidP="003028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Nivel</w:t>
            </w:r>
            <w:proofErr w:type="spellEnd"/>
          </w:p>
          <w:p w:rsidR="001F22DA" w:rsidRPr="001F22DA" w:rsidRDefault="001F22DA" w:rsidP="00302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1F22DA" w:rsidRPr="001F22DA" w:rsidRDefault="001F22DA" w:rsidP="003028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plata</w:t>
            </w:r>
            <w:proofErr w:type="spellEnd"/>
          </w:p>
        </w:tc>
        <w:tc>
          <w:tcPr>
            <w:tcW w:w="996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1F22DA" w:rsidRPr="001F22DA" w:rsidRDefault="001F22DA" w:rsidP="001F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2DA" w:rsidTr="001F22DA">
        <w:tc>
          <w:tcPr>
            <w:tcW w:w="699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6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3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</w:tcPr>
          <w:p w:rsidR="001F22DA" w:rsidRPr="001F22DA" w:rsidRDefault="008B6438" w:rsidP="005B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5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1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F22DA" w:rsidRPr="001F22DA" w:rsidRDefault="008B6438" w:rsidP="001F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F22DA" w:rsidRPr="001F22DA" w:rsidRDefault="001F22DA" w:rsidP="001F2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DA" w:rsidRPr="005B0390" w:rsidRDefault="001F22DA">
      <w:pPr>
        <w:rPr>
          <w:sz w:val="28"/>
          <w:szCs w:val="28"/>
        </w:rPr>
      </w:pPr>
      <w:r w:rsidRPr="005B0390">
        <w:rPr>
          <w:sz w:val="28"/>
          <w:szCs w:val="28"/>
        </w:rPr>
        <w:t xml:space="preserve">            </w:t>
      </w:r>
      <w:r w:rsidR="005B0390" w:rsidRPr="005B0390">
        <w:rPr>
          <w:sz w:val="28"/>
          <w:szCs w:val="28"/>
        </w:rPr>
        <w:t xml:space="preserve">           </w:t>
      </w:r>
      <w:r w:rsidRPr="005B0390">
        <w:rPr>
          <w:sz w:val="28"/>
          <w:szCs w:val="28"/>
        </w:rPr>
        <w:t xml:space="preserve">          </w:t>
      </w:r>
      <w:proofErr w:type="spellStart"/>
      <w:r w:rsidRPr="005B0390">
        <w:rPr>
          <w:sz w:val="28"/>
          <w:szCs w:val="28"/>
        </w:rPr>
        <w:t>Primar</w:t>
      </w:r>
      <w:proofErr w:type="spellEnd"/>
      <w:r w:rsidRPr="005B0390">
        <w:rPr>
          <w:sz w:val="28"/>
          <w:szCs w:val="28"/>
        </w:rPr>
        <w:t xml:space="preserve">,                                                                     </w:t>
      </w:r>
      <w:r w:rsidR="005B0390">
        <w:rPr>
          <w:sz w:val="28"/>
          <w:szCs w:val="28"/>
        </w:rPr>
        <w:t xml:space="preserve">         </w:t>
      </w:r>
      <w:r w:rsidRPr="005B0390">
        <w:rPr>
          <w:sz w:val="28"/>
          <w:szCs w:val="28"/>
        </w:rPr>
        <w:t xml:space="preserve">                                   Referent,</w:t>
      </w:r>
    </w:p>
    <w:p w:rsidR="001F22DA" w:rsidRPr="005B0390" w:rsidRDefault="001F22DA">
      <w:pPr>
        <w:rPr>
          <w:sz w:val="28"/>
          <w:szCs w:val="28"/>
        </w:rPr>
      </w:pPr>
      <w:r w:rsidRPr="005B0390">
        <w:rPr>
          <w:sz w:val="28"/>
          <w:szCs w:val="28"/>
        </w:rPr>
        <w:t xml:space="preserve">     </w:t>
      </w:r>
      <w:r w:rsidR="005B0390" w:rsidRPr="005B0390">
        <w:rPr>
          <w:sz w:val="28"/>
          <w:szCs w:val="28"/>
        </w:rPr>
        <w:t xml:space="preserve">           </w:t>
      </w:r>
      <w:r w:rsidRPr="005B0390">
        <w:rPr>
          <w:sz w:val="28"/>
          <w:szCs w:val="28"/>
        </w:rPr>
        <w:t xml:space="preserve">          </w:t>
      </w:r>
      <w:proofErr w:type="spellStart"/>
      <w:r w:rsidRPr="005B0390">
        <w:rPr>
          <w:sz w:val="28"/>
          <w:szCs w:val="28"/>
        </w:rPr>
        <w:t>Nedea</w:t>
      </w:r>
      <w:proofErr w:type="spellEnd"/>
      <w:r w:rsidRPr="005B0390">
        <w:rPr>
          <w:sz w:val="28"/>
          <w:szCs w:val="28"/>
        </w:rPr>
        <w:t xml:space="preserve"> </w:t>
      </w:r>
      <w:proofErr w:type="spellStart"/>
      <w:r w:rsidRPr="005B0390">
        <w:rPr>
          <w:sz w:val="28"/>
          <w:szCs w:val="28"/>
        </w:rPr>
        <w:t>Dumitru</w:t>
      </w:r>
      <w:proofErr w:type="spellEnd"/>
      <w:r w:rsidRPr="005B0390">
        <w:rPr>
          <w:sz w:val="28"/>
          <w:szCs w:val="28"/>
        </w:rPr>
        <w:t xml:space="preserve">                                    </w:t>
      </w:r>
      <w:r w:rsidR="005B0390">
        <w:rPr>
          <w:sz w:val="28"/>
          <w:szCs w:val="28"/>
        </w:rPr>
        <w:t xml:space="preserve">                </w:t>
      </w:r>
      <w:r w:rsidR="005B0390">
        <w:rPr>
          <w:sz w:val="28"/>
          <w:szCs w:val="28"/>
        </w:rPr>
        <w:tab/>
      </w:r>
      <w:r w:rsidR="005B0390">
        <w:rPr>
          <w:sz w:val="28"/>
          <w:szCs w:val="28"/>
        </w:rPr>
        <w:tab/>
      </w:r>
      <w:r w:rsidR="005B0390">
        <w:rPr>
          <w:sz w:val="28"/>
          <w:szCs w:val="28"/>
        </w:rPr>
        <w:tab/>
      </w:r>
      <w:r w:rsidR="005B0390" w:rsidRPr="005B0390">
        <w:rPr>
          <w:sz w:val="28"/>
          <w:szCs w:val="28"/>
        </w:rPr>
        <w:t xml:space="preserve">          </w:t>
      </w:r>
      <w:r w:rsidRPr="005B0390">
        <w:rPr>
          <w:sz w:val="28"/>
          <w:szCs w:val="28"/>
        </w:rPr>
        <w:t xml:space="preserve">    </w:t>
      </w:r>
      <w:proofErr w:type="spellStart"/>
      <w:r w:rsidR="005B0390" w:rsidRPr="005B0390">
        <w:rPr>
          <w:sz w:val="28"/>
          <w:szCs w:val="28"/>
        </w:rPr>
        <w:t>Nicolescu</w:t>
      </w:r>
      <w:proofErr w:type="spellEnd"/>
      <w:r w:rsidR="005B0390" w:rsidRPr="005B0390">
        <w:rPr>
          <w:sz w:val="28"/>
          <w:szCs w:val="28"/>
        </w:rPr>
        <w:t xml:space="preserve"> Eugenia</w:t>
      </w:r>
    </w:p>
    <w:sectPr w:rsidR="001F22DA" w:rsidRPr="005B0390" w:rsidSect="001F22DA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F22DA"/>
    <w:rsid w:val="001F1359"/>
    <w:rsid w:val="001F22DA"/>
    <w:rsid w:val="0023302D"/>
    <w:rsid w:val="005B0390"/>
    <w:rsid w:val="00811947"/>
    <w:rsid w:val="008B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2DA"/>
    <w:pPr>
      <w:spacing w:after="0" w:line="240" w:lineRule="auto"/>
    </w:pPr>
  </w:style>
  <w:style w:type="table" w:styleId="TableGrid">
    <w:name w:val="Table Grid"/>
    <w:basedOn w:val="TableNormal"/>
    <w:uiPriority w:val="59"/>
    <w:rsid w:val="001F2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corvin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4</cp:revision>
  <cp:lastPrinted>2011-11-03T15:21:00Z</cp:lastPrinted>
  <dcterms:created xsi:type="dcterms:W3CDTF">2011-11-03T13:30:00Z</dcterms:created>
  <dcterms:modified xsi:type="dcterms:W3CDTF">2011-11-03T15:21:00Z</dcterms:modified>
</cp:coreProperties>
</file>